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44" w:rsidRDefault="005E412F" w:rsidP="00A927EF">
      <w:pPr>
        <w:jc w:val="center"/>
        <w:rPr>
          <w:rFonts w:ascii="幼圆" w:eastAsia="幼圆"/>
          <w:b/>
          <w:sz w:val="28"/>
          <w:szCs w:val="28"/>
        </w:rPr>
      </w:pPr>
      <w:r>
        <w:rPr>
          <w:rFonts w:ascii="幼圆" w:eastAsia="幼圆" w:hint="eastAsia"/>
          <w:b/>
          <w:sz w:val="28"/>
          <w:szCs w:val="28"/>
        </w:rPr>
        <w:t>关于开展</w:t>
      </w:r>
      <w:r w:rsidR="00175D44" w:rsidRPr="008564F9">
        <w:rPr>
          <w:rFonts w:ascii="幼圆" w:eastAsia="幼圆" w:hint="eastAsia"/>
          <w:b/>
          <w:sz w:val="28"/>
          <w:szCs w:val="28"/>
        </w:rPr>
        <w:t>深圳市企业社会责任认知培训</w:t>
      </w:r>
      <w:r w:rsidR="008564F9">
        <w:rPr>
          <w:rFonts w:ascii="幼圆" w:eastAsia="幼圆" w:hint="eastAsia"/>
          <w:b/>
          <w:sz w:val="28"/>
          <w:szCs w:val="28"/>
        </w:rPr>
        <w:t>的</w:t>
      </w:r>
      <w:r w:rsidR="00175D44" w:rsidRPr="008564F9">
        <w:rPr>
          <w:rFonts w:ascii="幼圆" w:eastAsia="幼圆" w:hint="eastAsia"/>
          <w:b/>
          <w:sz w:val="28"/>
          <w:szCs w:val="28"/>
        </w:rPr>
        <w:t>通知</w:t>
      </w:r>
    </w:p>
    <w:p w:rsidR="00A927EF" w:rsidRPr="00A927EF" w:rsidRDefault="00A927EF" w:rsidP="00A927EF">
      <w:pPr>
        <w:jc w:val="center"/>
        <w:rPr>
          <w:rFonts w:ascii="幼圆" w:eastAsia="幼圆"/>
          <w:b/>
          <w:sz w:val="28"/>
          <w:szCs w:val="28"/>
        </w:rPr>
      </w:pPr>
    </w:p>
    <w:p w:rsidR="00175D44" w:rsidRPr="00D80BB9" w:rsidRDefault="00834C2B" w:rsidP="00D07A85">
      <w:pPr>
        <w:spacing w:line="276" w:lineRule="auto"/>
        <w:rPr>
          <w:rFonts w:ascii="幼圆" w:eastAsia="幼圆"/>
          <w:sz w:val="24"/>
          <w:szCs w:val="24"/>
        </w:rPr>
      </w:pPr>
      <w:r>
        <w:rPr>
          <w:rFonts w:ascii="幼圆" w:eastAsia="幼圆" w:hint="eastAsia"/>
          <w:sz w:val="24"/>
          <w:szCs w:val="24"/>
        </w:rPr>
        <w:t>培训</w:t>
      </w:r>
      <w:r w:rsidR="00175D44" w:rsidRPr="00D80BB9">
        <w:rPr>
          <w:rFonts w:ascii="幼圆" w:eastAsia="幼圆" w:hint="eastAsia"/>
          <w:sz w:val="24"/>
          <w:szCs w:val="24"/>
        </w:rPr>
        <w:t>日期：2017-05-26</w:t>
      </w:r>
      <w:r w:rsidR="00175D44" w:rsidRPr="00D80BB9">
        <w:rPr>
          <w:rFonts w:ascii="幼圆" w:eastAsia="幼圆" w:hint="eastAsia"/>
          <w:sz w:val="24"/>
          <w:szCs w:val="24"/>
        </w:rPr>
        <w:tab/>
        <w:t>时间：09:30-17:30</w:t>
      </w:r>
    </w:p>
    <w:p w:rsidR="00175D44" w:rsidRPr="00D80BB9" w:rsidRDefault="00834C2B" w:rsidP="00D07A85">
      <w:pPr>
        <w:spacing w:line="276" w:lineRule="auto"/>
        <w:rPr>
          <w:rFonts w:ascii="幼圆" w:eastAsia="幼圆"/>
          <w:sz w:val="24"/>
          <w:szCs w:val="24"/>
        </w:rPr>
      </w:pPr>
      <w:r>
        <w:rPr>
          <w:rFonts w:ascii="幼圆" w:eastAsia="幼圆" w:hint="eastAsia"/>
          <w:sz w:val="24"/>
          <w:szCs w:val="24"/>
        </w:rPr>
        <w:t>培训</w:t>
      </w:r>
      <w:r w:rsidR="00175D44" w:rsidRPr="00D80BB9">
        <w:rPr>
          <w:rFonts w:ascii="幼圆" w:eastAsia="幼圆" w:hint="eastAsia"/>
          <w:sz w:val="24"/>
          <w:szCs w:val="24"/>
        </w:rPr>
        <w:t>地点：深圳市福田区八卦三路531栋2楼</w:t>
      </w:r>
    </w:p>
    <w:p w:rsidR="00175D44" w:rsidRPr="00D80BB9" w:rsidRDefault="00175D44" w:rsidP="00D07A85">
      <w:pPr>
        <w:spacing w:line="276" w:lineRule="auto"/>
        <w:rPr>
          <w:rFonts w:ascii="幼圆" w:eastAsia="幼圆"/>
          <w:sz w:val="24"/>
          <w:szCs w:val="24"/>
        </w:rPr>
      </w:pPr>
      <w:bookmarkStart w:id="0" w:name="_GoBack"/>
      <w:bookmarkEnd w:id="0"/>
    </w:p>
    <w:p w:rsidR="00175D44" w:rsidRPr="00D80BB9" w:rsidRDefault="00175D44" w:rsidP="00D07A85">
      <w:pPr>
        <w:spacing w:line="276" w:lineRule="auto"/>
        <w:rPr>
          <w:rFonts w:ascii="幼圆" w:eastAsia="幼圆"/>
          <w:b/>
          <w:sz w:val="24"/>
          <w:szCs w:val="24"/>
        </w:rPr>
      </w:pPr>
      <w:r w:rsidRPr="00D80BB9">
        <w:rPr>
          <w:rFonts w:ascii="幼圆" w:eastAsia="幼圆" w:hint="eastAsia"/>
          <w:b/>
          <w:sz w:val="24"/>
          <w:szCs w:val="24"/>
        </w:rPr>
        <w:t>【课程背景】</w:t>
      </w:r>
    </w:p>
    <w:p w:rsidR="00175D44" w:rsidRPr="00D80BB9" w:rsidRDefault="00175D44" w:rsidP="00D07A85">
      <w:pPr>
        <w:spacing w:line="276" w:lineRule="auto"/>
        <w:ind w:firstLineChars="196" w:firstLine="470"/>
        <w:rPr>
          <w:rFonts w:ascii="幼圆" w:eastAsia="幼圆"/>
          <w:sz w:val="24"/>
          <w:szCs w:val="24"/>
        </w:rPr>
      </w:pPr>
      <w:r w:rsidRPr="00D80BB9">
        <w:rPr>
          <w:rFonts w:ascii="幼圆" w:eastAsia="幼圆" w:hint="eastAsia"/>
          <w:sz w:val="24"/>
          <w:szCs w:val="24"/>
        </w:rPr>
        <w:t>企业社会责任起源于上世纪50年代欧美国家，如美国企业社会责任的法律制定最为完善，最为系统，并通过大量的政策引导来鼓励企业履行社会责任。</w:t>
      </w:r>
    </w:p>
    <w:p w:rsidR="00175D44" w:rsidRPr="00D80BB9" w:rsidRDefault="00175D44" w:rsidP="00D07A85">
      <w:pPr>
        <w:spacing w:line="276" w:lineRule="auto"/>
        <w:ind w:firstLineChars="196" w:firstLine="470"/>
        <w:rPr>
          <w:rFonts w:ascii="幼圆" w:eastAsia="幼圆"/>
          <w:sz w:val="24"/>
          <w:szCs w:val="24"/>
        </w:rPr>
      </w:pPr>
      <w:r w:rsidRPr="00D80BB9">
        <w:rPr>
          <w:rFonts w:ascii="幼圆" w:eastAsia="幼圆" w:hint="eastAsia"/>
          <w:sz w:val="24"/>
          <w:szCs w:val="24"/>
        </w:rPr>
        <w:t>深圳市作为中国改革开放的前沿城市在企业社会责任方面有着更加紧迫的发展需求。2015年深圳市结合深圳企业社会责任发展现状与新需求，对深圳的企业社会责任发展进行了重新布局，出台了《关于进一步促进企业社会责任建设的意见》，并继之在全国率先出台了《企业社会责任 要求》和《企业社会责任 评价指南》两项标准及11项配套激励政策。在政策方针的指导下，深圳市在市社会工作委员会、市市场和质量监管委的牵头下，联合行业组织与专业机构开展企业社会责任标准培训、评价等服务。通过评价，在评价有效期内，对通过责任评价的企业，政府相关部门在政策法规框架内提供有关便利服务。</w:t>
      </w:r>
    </w:p>
    <w:p w:rsidR="00175D44" w:rsidRPr="00D80BB9" w:rsidRDefault="00175D44" w:rsidP="00D07A85">
      <w:pPr>
        <w:spacing w:line="276" w:lineRule="auto"/>
        <w:rPr>
          <w:rFonts w:ascii="幼圆" w:eastAsia="幼圆"/>
          <w:b/>
          <w:sz w:val="24"/>
          <w:szCs w:val="24"/>
        </w:rPr>
      </w:pPr>
      <w:r w:rsidRPr="00D80BB9">
        <w:rPr>
          <w:rFonts w:ascii="幼圆" w:eastAsia="幼圆" w:hint="eastAsia"/>
          <w:b/>
          <w:sz w:val="24"/>
          <w:szCs w:val="24"/>
        </w:rPr>
        <w:t>【培训价值】</w:t>
      </w:r>
    </w:p>
    <w:p w:rsidR="00175D44" w:rsidRPr="00D80BB9" w:rsidRDefault="00175D44" w:rsidP="00D07A85">
      <w:pPr>
        <w:spacing w:line="276" w:lineRule="auto"/>
        <w:ind w:firstLineChars="196" w:firstLine="470"/>
        <w:rPr>
          <w:rFonts w:ascii="幼圆" w:eastAsia="幼圆"/>
          <w:sz w:val="24"/>
          <w:szCs w:val="24"/>
        </w:rPr>
      </w:pPr>
      <w:r w:rsidRPr="00D80BB9">
        <w:rPr>
          <w:rFonts w:ascii="幼圆" w:eastAsia="幼圆" w:hint="eastAsia"/>
          <w:sz w:val="24"/>
          <w:szCs w:val="24"/>
        </w:rPr>
        <w:t>通过培训，使学员了解深圳市企业社会责任的基本要求、申请流程、自评要点和现场评审注意事项，促使企业把《企业社会责任要求》内化到企业的日常管理中，吸收到企业的文化内核中，规范企业经营行为，优化企业的内部管理，增强企业的文化软实力与内部凝聚力。</w:t>
      </w:r>
    </w:p>
    <w:p w:rsidR="00175D44" w:rsidRPr="00D80BB9" w:rsidRDefault="00175D44" w:rsidP="00D07A85">
      <w:pPr>
        <w:spacing w:line="276" w:lineRule="auto"/>
        <w:rPr>
          <w:rFonts w:ascii="幼圆" w:eastAsia="幼圆"/>
          <w:b/>
          <w:sz w:val="24"/>
          <w:szCs w:val="24"/>
        </w:rPr>
      </w:pPr>
      <w:r w:rsidRPr="00D80BB9">
        <w:rPr>
          <w:rFonts w:ascii="幼圆" w:eastAsia="幼圆" w:hint="eastAsia"/>
          <w:b/>
          <w:sz w:val="24"/>
          <w:szCs w:val="24"/>
        </w:rPr>
        <w:t>【适用对象】</w:t>
      </w:r>
    </w:p>
    <w:p w:rsidR="00175D44" w:rsidRPr="00D80BB9" w:rsidRDefault="00175D44" w:rsidP="00D07A85">
      <w:pPr>
        <w:spacing w:line="276" w:lineRule="auto"/>
        <w:ind w:firstLineChars="196" w:firstLine="470"/>
        <w:rPr>
          <w:rFonts w:ascii="幼圆" w:eastAsia="幼圆"/>
          <w:sz w:val="24"/>
          <w:szCs w:val="24"/>
        </w:rPr>
      </w:pPr>
      <w:r w:rsidRPr="00D80BB9">
        <w:rPr>
          <w:rFonts w:ascii="幼圆" w:eastAsia="幼圆" w:hint="eastAsia"/>
          <w:sz w:val="24"/>
          <w:szCs w:val="24"/>
        </w:rPr>
        <w:t>与企业社会责任</w:t>
      </w:r>
      <w:r w:rsidR="00CD0BA7" w:rsidRPr="00D80BB9">
        <w:rPr>
          <w:rFonts w:ascii="幼圆" w:eastAsia="幼圆" w:hint="eastAsia"/>
          <w:sz w:val="24"/>
          <w:szCs w:val="24"/>
        </w:rPr>
        <w:t>相</w:t>
      </w:r>
      <w:r w:rsidRPr="00D80BB9">
        <w:rPr>
          <w:rFonts w:ascii="幼圆" w:eastAsia="幼圆" w:hint="eastAsia"/>
          <w:sz w:val="24"/>
          <w:szCs w:val="24"/>
        </w:rPr>
        <w:t>关的管理人员</w:t>
      </w:r>
      <w:r w:rsidR="00CD0BA7" w:rsidRPr="00D80BB9">
        <w:rPr>
          <w:rFonts w:ascii="幼圆" w:eastAsia="幼圆" w:hint="eastAsia"/>
          <w:sz w:val="24"/>
          <w:szCs w:val="24"/>
        </w:rPr>
        <w:t>和对CSR感兴趣的人士。</w:t>
      </w:r>
    </w:p>
    <w:p w:rsidR="00175D44" w:rsidRPr="00D80BB9" w:rsidRDefault="00175D44" w:rsidP="00D07A85">
      <w:pPr>
        <w:spacing w:line="276" w:lineRule="auto"/>
        <w:rPr>
          <w:rFonts w:ascii="幼圆" w:eastAsia="幼圆"/>
          <w:b/>
          <w:sz w:val="24"/>
          <w:szCs w:val="24"/>
        </w:rPr>
      </w:pPr>
      <w:r w:rsidRPr="00D80BB9">
        <w:rPr>
          <w:rFonts w:ascii="幼圆" w:eastAsia="幼圆" w:hint="eastAsia"/>
          <w:b/>
          <w:sz w:val="24"/>
          <w:szCs w:val="24"/>
        </w:rPr>
        <w:t>【</w:t>
      </w:r>
      <w:r w:rsidR="00CD0BA7" w:rsidRPr="00D80BB9">
        <w:rPr>
          <w:rFonts w:ascii="幼圆" w:eastAsia="幼圆" w:hint="eastAsia"/>
          <w:b/>
          <w:sz w:val="24"/>
          <w:szCs w:val="24"/>
        </w:rPr>
        <w:t>培训内容</w:t>
      </w:r>
      <w:r w:rsidRPr="00D80BB9">
        <w:rPr>
          <w:rFonts w:ascii="幼圆" w:eastAsia="幼圆" w:hint="eastAsia"/>
          <w:b/>
          <w:sz w:val="24"/>
          <w:szCs w:val="24"/>
        </w:rPr>
        <w:t>】</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t>一、认识“深圳市企业社会责任”</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t>1、何为“深圳市企业社会责任”</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t>2、申请基本流程</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t>3、《企业社会责任 要求》和《企业社会责任 评价指南》标准解读</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t>二、企业社会责任文件</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t>1、文件建立/整合要领</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t>2、案例分享</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t>三、企业社会责任评价自评表</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t>1、基本要求</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t>2、自评方法</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t>四、年度企业社会责任报告</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t>1、主要内容</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t>2、案例分享</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lastRenderedPageBreak/>
        <w:t>五、小结与答疑</w:t>
      </w:r>
    </w:p>
    <w:p w:rsidR="00175D44" w:rsidRPr="00D80BB9" w:rsidRDefault="00175D44" w:rsidP="00D07A85">
      <w:pPr>
        <w:spacing w:line="276" w:lineRule="auto"/>
        <w:rPr>
          <w:rFonts w:ascii="幼圆" w:eastAsia="幼圆"/>
          <w:b/>
          <w:sz w:val="24"/>
          <w:szCs w:val="24"/>
        </w:rPr>
      </w:pPr>
      <w:r w:rsidRPr="00D80BB9">
        <w:rPr>
          <w:rFonts w:ascii="幼圆" w:eastAsia="幼圆" w:hint="eastAsia"/>
          <w:b/>
          <w:sz w:val="24"/>
          <w:szCs w:val="24"/>
        </w:rPr>
        <w:t xml:space="preserve">【培训方式】 </w:t>
      </w:r>
    </w:p>
    <w:p w:rsidR="00175D44" w:rsidRPr="00D80BB9" w:rsidRDefault="00175D44" w:rsidP="00D07A85">
      <w:pPr>
        <w:spacing w:line="276" w:lineRule="auto"/>
        <w:rPr>
          <w:rFonts w:ascii="幼圆" w:eastAsia="幼圆"/>
          <w:sz w:val="24"/>
          <w:szCs w:val="24"/>
        </w:rPr>
      </w:pPr>
      <w:r w:rsidRPr="00D80BB9">
        <w:rPr>
          <w:rFonts w:ascii="幼圆" w:eastAsia="幼圆" w:hint="eastAsia"/>
          <w:sz w:val="24"/>
          <w:szCs w:val="24"/>
        </w:rPr>
        <w:t>现场讲授、案例分享。</w:t>
      </w:r>
    </w:p>
    <w:p w:rsidR="00175D44" w:rsidRPr="00D80BB9" w:rsidRDefault="00CD0BA7" w:rsidP="00D07A85">
      <w:pPr>
        <w:spacing w:line="276" w:lineRule="auto"/>
        <w:rPr>
          <w:rFonts w:ascii="幼圆" w:eastAsia="幼圆"/>
          <w:b/>
          <w:sz w:val="24"/>
          <w:szCs w:val="24"/>
        </w:rPr>
      </w:pPr>
      <w:r w:rsidRPr="00D80BB9">
        <w:rPr>
          <w:rFonts w:ascii="幼圆" w:eastAsia="幼圆" w:hint="eastAsia"/>
          <w:b/>
          <w:sz w:val="24"/>
          <w:szCs w:val="24"/>
        </w:rPr>
        <w:t>【</w:t>
      </w:r>
      <w:r w:rsidR="00834C2B">
        <w:rPr>
          <w:rFonts w:ascii="幼圆" w:eastAsia="幼圆" w:hint="eastAsia"/>
          <w:b/>
          <w:sz w:val="24"/>
          <w:szCs w:val="24"/>
        </w:rPr>
        <w:t>培训费</w:t>
      </w:r>
      <w:r w:rsidRPr="00D80BB9">
        <w:rPr>
          <w:rFonts w:ascii="幼圆" w:eastAsia="幼圆" w:hint="eastAsia"/>
          <w:b/>
          <w:sz w:val="24"/>
          <w:szCs w:val="24"/>
        </w:rPr>
        <w:t>】</w:t>
      </w:r>
    </w:p>
    <w:p w:rsidR="00175D44" w:rsidRPr="00D80BB9" w:rsidRDefault="00834C2B" w:rsidP="00D07A85">
      <w:pPr>
        <w:spacing w:line="276" w:lineRule="auto"/>
        <w:rPr>
          <w:rFonts w:ascii="幼圆" w:eastAsia="幼圆"/>
          <w:sz w:val="24"/>
          <w:szCs w:val="24"/>
        </w:rPr>
      </w:pPr>
      <w:r>
        <w:rPr>
          <w:rFonts w:ascii="幼圆" w:eastAsia="幼圆" w:hint="eastAsia"/>
          <w:sz w:val="24"/>
          <w:szCs w:val="24"/>
        </w:rPr>
        <w:t xml:space="preserve"> 培训费为300RMB，包括教材、培训证书、午餐。</w:t>
      </w:r>
    </w:p>
    <w:p w:rsidR="00175D44" w:rsidRPr="00D80BB9" w:rsidRDefault="008564F9" w:rsidP="00D07A85">
      <w:pPr>
        <w:spacing w:line="276" w:lineRule="auto"/>
        <w:ind w:firstLineChars="196" w:firstLine="470"/>
        <w:rPr>
          <w:rFonts w:ascii="幼圆" w:eastAsia="幼圆"/>
          <w:sz w:val="24"/>
          <w:szCs w:val="24"/>
        </w:rPr>
      </w:pPr>
      <w:r w:rsidRPr="00D80BB9">
        <w:rPr>
          <w:rFonts w:ascii="幼圆" w:eastAsia="幼圆" w:hint="eastAsia"/>
          <w:sz w:val="24"/>
          <w:szCs w:val="24"/>
        </w:rPr>
        <w:t>深圳市</w:t>
      </w:r>
      <w:r w:rsidR="00CD0BA7" w:rsidRPr="00D80BB9">
        <w:rPr>
          <w:rFonts w:ascii="幼圆" w:eastAsia="幼圆" w:hint="eastAsia"/>
          <w:sz w:val="24"/>
          <w:szCs w:val="24"/>
        </w:rPr>
        <w:t>深大国际认证</w:t>
      </w:r>
      <w:r w:rsidRPr="00D80BB9">
        <w:rPr>
          <w:rFonts w:ascii="幼圆" w:eastAsia="幼圆" w:hint="eastAsia"/>
          <w:sz w:val="24"/>
          <w:szCs w:val="24"/>
        </w:rPr>
        <w:t>有限公司培训计划</w:t>
      </w:r>
      <w:r w:rsidR="00175D44" w:rsidRPr="00D80BB9">
        <w:rPr>
          <w:rFonts w:ascii="幼圆" w:eastAsia="幼圆" w:hint="eastAsia"/>
          <w:sz w:val="24"/>
          <w:szCs w:val="24"/>
        </w:rPr>
        <w:t>均可根据客户需求提供定制化的内训服务，欢迎垂询详情。</w:t>
      </w:r>
    </w:p>
    <w:p w:rsidR="00CD0BA7" w:rsidRPr="00D80BB9" w:rsidRDefault="00175D44" w:rsidP="00D07A85">
      <w:pPr>
        <w:spacing w:line="276" w:lineRule="auto"/>
        <w:ind w:firstLineChars="196" w:firstLine="470"/>
        <w:rPr>
          <w:rFonts w:ascii="幼圆" w:eastAsia="幼圆"/>
          <w:sz w:val="24"/>
          <w:szCs w:val="24"/>
        </w:rPr>
      </w:pPr>
      <w:r w:rsidRPr="00D80BB9">
        <w:rPr>
          <w:rFonts w:ascii="幼圆" w:eastAsia="幼圆" w:hint="eastAsia"/>
          <w:sz w:val="24"/>
          <w:szCs w:val="24"/>
        </w:rPr>
        <w:t>具体任课讲师以</w:t>
      </w:r>
      <w:r w:rsidR="00CD0BA7" w:rsidRPr="00D80BB9">
        <w:rPr>
          <w:rFonts w:ascii="幼圆" w:eastAsia="幼圆" w:hint="eastAsia"/>
          <w:sz w:val="24"/>
          <w:szCs w:val="24"/>
        </w:rPr>
        <w:t>深大国际认证有限公司</w:t>
      </w:r>
      <w:r w:rsidRPr="00D80BB9">
        <w:rPr>
          <w:rFonts w:ascii="幼圆" w:eastAsia="幼圆" w:hint="eastAsia"/>
          <w:sz w:val="24"/>
          <w:szCs w:val="24"/>
        </w:rPr>
        <w:t>实际安排为准。</w:t>
      </w:r>
    </w:p>
    <w:p w:rsidR="00175D44" w:rsidRPr="00D80BB9" w:rsidRDefault="00CD0BA7" w:rsidP="00D07A85">
      <w:pPr>
        <w:spacing w:line="276" w:lineRule="auto"/>
        <w:rPr>
          <w:rFonts w:ascii="幼圆" w:eastAsia="幼圆"/>
          <w:b/>
          <w:sz w:val="24"/>
          <w:szCs w:val="24"/>
        </w:rPr>
      </w:pPr>
      <w:r w:rsidRPr="00D80BB9">
        <w:rPr>
          <w:rFonts w:ascii="幼圆" w:eastAsia="幼圆" w:hint="eastAsia"/>
          <w:b/>
          <w:sz w:val="24"/>
          <w:szCs w:val="24"/>
        </w:rPr>
        <w:t>【</w:t>
      </w:r>
      <w:r w:rsidR="00175D44" w:rsidRPr="00D80BB9">
        <w:rPr>
          <w:rFonts w:ascii="幼圆" w:eastAsia="幼圆" w:hint="eastAsia"/>
          <w:b/>
          <w:sz w:val="24"/>
          <w:szCs w:val="24"/>
        </w:rPr>
        <w:t>关于</w:t>
      </w:r>
      <w:r w:rsidRPr="00D80BB9">
        <w:rPr>
          <w:rFonts w:ascii="幼圆" w:eastAsia="幼圆" w:hint="eastAsia"/>
          <w:b/>
          <w:sz w:val="24"/>
          <w:szCs w:val="24"/>
        </w:rPr>
        <w:t>深圳市深大国际认证有限公司】</w:t>
      </w:r>
    </w:p>
    <w:p w:rsidR="00CD0BA7" w:rsidRPr="00D80BB9" w:rsidRDefault="00CD0BA7" w:rsidP="00D07A85">
      <w:pPr>
        <w:spacing w:line="276" w:lineRule="auto"/>
        <w:ind w:firstLineChars="196" w:firstLine="470"/>
        <w:rPr>
          <w:rFonts w:ascii="幼圆" w:eastAsia="幼圆"/>
          <w:sz w:val="24"/>
          <w:szCs w:val="24"/>
        </w:rPr>
      </w:pPr>
      <w:r w:rsidRPr="00D80BB9">
        <w:rPr>
          <w:rFonts w:ascii="幼圆" w:eastAsia="幼圆" w:hint="eastAsia"/>
          <w:sz w:val="24"/>
          <w:szCs w:val="24"/>
        </w:rPr>
        <w:t>深圳市深大国际认证有限公司是一家致力于管理体系认证、第二方评价</w:t>
      </w:r>
      <w:r w:rsidR="008564F9" w:rsidRPr="00D80BB9">
        <w:rPr>
          <w:rFonts w:ascii="幼圆" w:eastAsia="幼圆" w:hint="eastAsia"/>
          <w:sz w:val="24"/>
          <w:szCs w:val="24"/>
        </w:rPr>
        <w:t>、</w:t>
      </w:r>
      <w:r w:rsidRPr="00D80BB9">
        <w:rPr>
          <w:rFonts w:ascii="幼圆" w:eastAsia="幼圆" w:hint="eastAsia"/>
          <w:sz w:val="24"/>
          <w:szCs w:val="24"/>
        </w:rPr>
        <w:t>管理体系培训</w:t>
      </w:r>
      <w:r w:rsidR="008564F9" w:rsidRPr="00D80BB9">
        <w:rPr>
          <w:rFonts w:ascii="幼圆" w:eastAsia="幼圆" w:hint="eastAsia"/>
          <w:sz w:val="24"/>
          <w:szCs w:val="24"/>
        </w:rPr>
        <w:t>和企业管理体系增值服务</w:t>
      </w:r>
      <w:r w:rsidRPr="00D80BB9">
        <w:rPr>
          <w:rFonts w:ascii="幼圆" w:eastAsia="幼圆" w:hint="eastAsia"/>
          <w:sz w:val="24"/>
          <w:szCs w:val="24"/>
        </w:rPr>
        <w:t>的第三方认证机构</w:t>
      </w:r>
      <w:r w:rsidR="008564F9" w:rsidRPr="00D80BB9">
        <w:rPr>
          <w:rFonts w:ascii="幼圆" w:eastAsia="幼圆" w:hint="eastAsia"/>
          <w:sz w:val="24"/>
          <w:szCs w:val="24"/>
        </w:rPr>
        <w:t>，公司先后取得质量管理体系、环境管理体系和职业健康安全管理体系认证资质（批准号：CNCA-R-2015-187）和</w:t>
      </w:r>
      <w:r w:rsidRPr="00D80BB9">
        <w:rPr>
          <w:rFonts w:ascii="幼圆" w:eastAsia="幼圆" w:hint="eastAsia"/>
          <w:sz w:val="24"/>
          <w:szCs w:val="24"/>
        </w:rPr>
        <w:t>深圳市社会责任</w:t>
      </w:r>
      <w:r w:rsidR="008564F9" w:rsidRPr="00D80BB9">
        <w:rPr>
          <w:rFonts w:ascii="幼圆" w:eastAsia="幼圆" w:hint="eastAsia"/>
          <w:sz w:val="24"/>
          <w:szCs w:val="24"/>
        </w:rPr>
        <w:t>现场评审资质</w:t>
      </w:r>
      <w:r w:rsidRPr="00D80BB9">
        <w:rPr>
          <w:rFonts w:ascii="幼圆" w:eastAsia="幼圆" w:hint="eastAsia"/>
          <w:sz w:val="24"/>
          <w:szCs w:val="24"/>
        </w:rPr>
        <w:t>（授权证书号：SZCSR0A009）</w:t>
      </w:r>
      <w:r w:rsidR="008564F9" w:rsidRPr="00D80BB9">
        <w:rPr>
          <w:rFonts w:ascii="幼圆" w:eastAsia="幼圆" w:hint="eastAsia"/>
          <w:sz w:val="24"/>
          <w:szCs w:val="24"/>
        </w:rPr>
        <w:t>。公司</w:t>
      </w:r>
      <w:r w:rsidRPr="00D80BB9">
        <w:rPr>
          <w:rFonts w:ascii="幼圆" w:eastAsia="幼圆" w:hint="eastAsia"/>
          <w:sz w:val="24"/>
          <w:szCs w:val="24"/>
        </w:rPr>
        <w:t>秉承公正、客观、权威、可信的原则，致力于为客户提供可信赖的、覆盖全产业链的第三方管理体系认证、管理培训、</w:t>
      </w:r>
      <w:r w:rsidR="008564F9" w:rsidRPr="00D80BB9">
        <w:rPr>
          <w:rFonts w:ascii="幼圆" w:eastAsia="幼圆" w:hint="eastAsia"/>
          <w:sz w:val="24"/>
          <w:szCs w:val="24"/>
        </w:rPr>
        <w:t>二方审核和管理体系增值服务</w:t>
      </w:r>
      <w:r w:rsidRPr="00D80BB9">
        <w:rPr>
          <w:rFonts w:ascii="幼圆" w:eastAsia="幼圆" w:hint="eastAsia"/>
          <w:sz w:val="24"/>
          <w:szCs w:val="24"/>
        </w:rPr>
        <w:t>。</w:t>
      </w:r>
    </w:p>
    <w:p w:rsidR="00B42130" w:rsidRDefault="00B42130" w:rsidP="008564F9">
      <w:pPr>
        <w:ind w:firstLineChars="196" w:firstLine="549"/>
        <w:rPr>
          <w:rFonts w:ascii="幼圆" w:eastAsia="幼圆"/>
          <w:sz w:val="28"/>
          <w:szCs w:val="28"/>
        </w:rPr>
      </w:pPr>
    </w:p>
    <w:p w:rsidR="00CD0BA7" w:rsidRPr="00D80BB9" w:rsidRDefault="00B42130" w:rsidP="00D80BB9">
      <w:pPr>
        <w:ind w:firstLineChars="1895" w:firstLine="4548"/>
        <w:rPr>
          <w:rFonts w:ascii="幼圆" w:eastAsia="幼圆"/>
          <w:sz w:val="24"/>
          <w:szCs w:val="24"/>
        </w:rPr>
      </w:pPr>
      <w:r w:rsidRPr="00D80BB9">
        <w:rPr>
          <w:rFonts w:ascii="幼圆" w:eastAsia="幼圆" w:hint="eastAsia"/>
          <w:sz w:val="24"/>
          <w:szCs w:val="24"/>
        </w:rPr>
        <w:t>深圳市深大国际认证有限公司</w:t>
      </w:r>
    </w:p>
    <w:p w:rsidR="00B42130" w:rsidRPr="00D80BB9" w:rsidRDefault="00B42130" w:rsidP="00D80BB9">
      <w:pPr>
        <w:ind w:firstLineChars="1246" w:firstLine="2990"/>
        <w:rPr>
          <w:rFonts w:ascii="幼圆" w:eastAsia="幼圆"/>
          <w:sz w:val="24"/>
          <w:szCs w:val="24"/>
        </w:rPr>
      </w:pPr>
      <w:r w:rsidRPr="00D80BB9">
        <w:rPr>
          <w:rFonts w:ascii="幼圆" w:eastAsia="幼圆" w:hint="eastAsia"/>
          <w:sz w:val="24"/>
          <w:szCs w:val="24"/>
        </w:rPr>
        <w:t xml:space="preserve">  </w:t>
      </w:r>
      <w:r w:rsidR="00A81C03">
        <w:rPr>
          <w:rFonts w:ascii="幼圆" w:eastAsia="幼圆" w:hint="eastAsia"/>
          <w:sz w:val="24"/>
          <w:szCs w:val="24"/>
        </w:rPr>
        <w:t xml:space="preserve">                 </w:t>
      </w:r>
      <w:r w:rsidRPr="00D80BB9">
        <w:rPr>
          <w:rFonts w:ascii="幼圆" w:eastAsia="幼圆" w:hint="eastAsia"/>
          <w:sz w:val="24"/>
          <w:szCs w:val="24"/>
        </w:rPr>
        <w:t>2017年4月24日</w:t>
      </w:r>
    </w:p>
    <w:sectPr w:rsidR="00B42130" w:rsidRPr="00D80BB9" w:rsidSect="004B3513">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BD4" w:rsidRDefault="00F32BD4" w:rsidP="005E412F">
      <w:r>
        <w:separator/>
      </w:r>
    </w:p>
  </w:endnote>
  <w:endnote w:type="continuationSeparator" w:id="1">
    <w:p w:rsidR="00F32BD4" w:rsidRDefault="00F32BD4" w:rsidP="005E41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794589"/>
      <w:docPartObj>
        <w:docPartGallery w:val="Page Numbers (Bottom of Page)"/>
        <w:docPartUnique/>
      </w:docPartObj>
    </w:sdtPr>
    <w:sdtContent>
      <w:sdt>
        <w:sdtPr>
          <w:id w:val="98381352"/>
          <w:docPartObj>
            <w:docPartGallery w:val="Page Numbers (Top of Page)"/>
            <w:docPartUnique/>
          </w:docPartObj>
        </w:sdtPr>
        <w:sdtContent>
          <w:p w:rsidR="005E412F" w:rsidRDefault="000940FF" w:rsidP="005E412F">
            <w:pPr>
              <w:pStyle w:val="a4"/>
              <w:jc w:val="center"/>
            </w:pPr>
            <w:r>
              <w:rPr>
                <w:b/>
                <w:bCs/>
                <w:sz w:val="24"/>
                <w:szCs w:val="24"/>
              </w:rPr>
              <w:fldChar w:fldCharType="begin"/>
            </w:r>
            <w:r w:rsidR="005E412F">
              <w:rPr>
                <w:b/>
                <w:bCs/>
              </w:rPr>
              <w:instrText>PAGE</w:instrText>
            </w:r>
            <w:r>
              <w:rPr>
                <w:b/>
                <w:bCs/>
                <w:sz w:val="24"/>
                <w:szCs w:val="24"/>
              </w:rPr>
              <w:fldChar w:fldCharType="separate"/>
            </w:r>
            <w:r w:rsidR="004C26A7">
              <w:rPr>
                <w:b/>
                <w:bCs/>
                <w:noProof/>
              </w:rPr>
              <w:t>1</w:t>
            </w:r>
            <w:r>
              <w:rPr>
                <w:b/>
                <w:bCs/>
                <w:sz w:val="24"/>
                <w:szCs w:val="24"/>
              </w:rPr>
              <w:fldChar w:fldCharType="end"/>
            </w:r>
            <w:r w:rsidR="005E412F">
              <w:rPr>
                <w:lang w:val="zh-CN"/>
              </w:rPr>
              <w:t xml:space="preserve">/ </w:t>
            </w:r>
            <w:r>
              <w:rPr>
                <w:b/>
                <w:bCs/>
                <w:sz w:val="24"/>
                <w:szCs w:val="24"/>
              </w:rPr>
              <w:fldChar w:fldCharType="begin"/>
            </w:r>
            <w:r w:rsidR="005E412F">
              <w:rPr>
                <w:b/>
                <w:bCs/>
              </w:rPr>
              <w:instrText>NUMPAGES</w:instrText>
            </w:r>
            <w:r>
              <w:rPr>
                <w:b/>
                <w:bCs/>
                <w:sz w:val="24"/>
                <w:szCs w:val="24"/>
              </w:rPr>
              <w:fldChar w:fldCharType="separate"/>
            </w:r>
            <w:r w:rsidR="004C26A7">
              <w:rPr>
                <w:b/>
                <w:bCs/>
                <w:noProof/>
              </w:rPr>
              <w:t>2</w:t>
            </w:r>
            <w:r>
              <w:rPr>
                <w:b/>
                <w:bCs/>
                <w:sz w:val="24"/>
                <w:szCs w:val="24"/>
              </w:rPr>
              <w:fldChar w:fldCharType="end"/>
            </w:r>
          </w:p>
        </w:sdtContent>
      </w:sdt>
    </w:sdtContent>
  </w:sdt>
  <w:p w:rsidR="005E412F" w:rsidRDefault="005E41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BD4" w:rsidRDefault="00F32BD4" w:rsidP="005E412F">
      <w:r>
        <w:separator/>
      </w:r>
    </w:p>
  </w:footnote>
  <w:footnote w:type="continuationSeparator" w:id="1">
    <w:p w:rsidR="00F32BD4" w:rsidRDefault="00F32BD4" w:rsidP="005E4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2F" w:rsidRPr="005E412F" w:rsidRDefault="005E412F" w:rsidP="005E412F">
    <w:pPr>
      <w:widowControl/>
      <w:ind w:firstLineChars="400" w:firstLine="843"/>
      <w:rPr>
        <w:rFonts w:ascii="幼圆" w:eastAsia="幼圆" w:hAnsi="宋体" w:cs="宋体"/>
        <w:b/>
        <w:spacing w:val="36"/>
        <w:kern w:val="11"/>
        <w:szCs w:val="21"/>
      </w:rPr>
    </w:pPr>
    <w:r w:rsidRPr="005E412F">
      <w:rPr>
        <w:rFonts w:ascii="幼圆" w:eastAsia="幼圆" w:hAnsi="宋体" w:cs="宋体" w:hint="eastAsia"/>
        <w:b/>
        <w:noProof/>
        <w:szCs w:val="21"/>
      </w:rPr>
      <w:drawing>
        <wp:anchor distT="0" distB="0" distL="114300" distR="114300" simplePos="0" relativeHeight="251659264" behindDoc="0" locked="0" layoutInCell="1" allowOverlap="1">
          <wp:simplePos x="0" y="0"/>
          <wp:positionH relativeFrom="column">
            <wp:posOffset>62230</wp:posOffset>
          </wp:positionH>
          <wp:positionV relativeFrom="paragraph">
            <wp:posOffset>-78105</wp:posOffset>
          </wp:positionV>
          <wp:extent cx="426085" cy="433070"/>
          <wp:effectExtent l="0" t="0" r="0" b="5080"/>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085" cy="433070"/>
                  </a:xfrm>
                  <a:prstGeom prst="rect">
                    <a:avLst/>
                  </a:prstGeom>
                  <a:noFill/>
                  <a:ln>
                    <a:noFill/>
                  </a:ln>
                </pic:spPr>
              </pic:pic>
            </a:graphicData>
          </a:graphic>
        </wp:anchor>
      </w:drawing>
    </w:r>
    <w:r w:rsidRPr="005E412F">
      <w:rPr>
        <w:rFonts w:ascii="幼圆" w:eastAsia="幼圆" w:hAnsi="宋体" w:cs="宋体" w:hint="eastAsia"/>
        <w:b/>
        <w:spacing w:val="36"/>
        <w:kern w:val="11"/>
        <w:szCs w:val="21"/>
      </w:rPr>
      <w:t>深圳市深大国际认证有限公司</w:t>
    </w:r>
  </w:p>
  <w:p w:rsidR="005E412F" w:rsidRPr="005E412F" w:rsidRDefault="000940FF" w:rsidP="005E412F">
    <w:pPr>
      <w:rPr>
        <w:rFonts w:ascii="幼圆" w:eastAsia="幼圆" w:hAnsi="宋体" w:cs="Arial"/>
        <w:b/>
        <w:sz w:val="15"/>
        <w:szCs w:val="15"/>
      </w:rPr>
    </w:pPr>
    <w:r w:rsidRPr="000940FF">
      <w:rPr>
        <w:rFonts w:ascii="幼圆" w:eastAsia="幼圆" w:hAnsi="宋体" w:cs="Arial"/>
        <w:b/>
        <w:noProof/>
        <w:szCs w:val="21"/>
      </w:rPr>
      <w:pict>
        <v:shapetype id="_x0000_t32" coordsize="21600,21600" o:spt="32" o:oned="t" path="m,l21600,21600e" filled="f">
          <v:path arrowok="t" fillok="f" o:connecttype="none"/>
          <o:lock v:ext="edit" shapetype="t"/>
        </v:shapetype>
        <v:shape id="直接箭头连接符 1" o:spid="_x0000_s2049" type="#_x0000_t32" style="position:absolute;left:0;text-align:left;margin-left:-.25pt;margin-top:17.75pt;width:45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"/>
      </w:pict>
    </w:r>
    <w:r w:rsidR="005E412F" w:rsidRPr="005E412F">
      <w:rPr>
        <w:rFonts w:ascii="幼圆" w:eastAsia="幼圆" w:hAnsi="宋体" w:cs="Arial" w:hint="eastAsia"/>
        <w:b/>
        <w:sz w:val="15"/>
        <w:szCs w:val="15"/>
        <w:lang w:val="fr-FR"/>
      </w:rPr>
      <w:t>SHEN</w:t>
    </w:r>
    <w:r w:rsidR="005E412F" w:rsidRPr="005E412F">
      <w:rPr>
        <w:rFonts w:ascii="幼圆" w:eastAsia="幼圆" w:hAnsi="宋体" w:cs="Arial" w:hint="eastAsia"/>
        <w:b/>
        <w:sz w:val="15"/>
        <w:szCs w:val="15"/>
      </w:rPr>
      <w:t>ZHEN SHENDA</w:t>
    </w:r>
    <w:r w:rsidR="005E412F" w:rsidRPr="005E412F">
      <w:rPr>
        <w:rFonts w:ascii="幼圆" w:eastAsia="幼圆" w:hAnsi="宋体" w:cs="Arial" w:hint="eastAsia"/>
        <w:b/>
        <w:sz w:val="15"/>
        <w:szCs w:val="15"/>
        <w:lang w:val="fr-FR"/>
      </w:rPr>
      <w:t xml:space="preserve"> INTERNATIONAL CERTI</w:t>
    </w:r>
    <w:r w:rsidR="005E412F" w:rsidRPr="005E412F">
      <w:rPr>
        <w:rFonts w:ascii="幼圆" w:eastAsia="幼圆" w:hAnsi="宋体" w:cs="Arial" w:hint="eastAsia"/>
        <w:b/>
        <w:sz w:val="15"/>
        <w:szCs w:val="15"/>
      </w:rPr>
      <w:t>FI</w:t>
    </w:r>
    <w:r w:rsidR="005E412F" w:rsidRPr="005E412F">
      <w:rPr>
        <w:rFonts w:ascii="幼圆" w:eastAsia="幼圆" w:hAnsi="宋体" w:cs="Arial" w:hint="eastAsia"/>
        <w:b/>
        <w:sz w:val="15"/>
        <w:szCs w:val="15"/>
        <w:lang w:val="fr-FR"/>
      </w:rPr>
      <w:t>CATION CO</w:t>
    </w:r>
    <w:r w:rsidR="005E412F" w:rsidRPr="005E412F">
      <w:rPr>
        <w:rFonts w:ascii="幼圆" w:eastAsia="幼圆" w:hAnsi="宋体" w:cs="Arial" w:hint="eastAsia"/>
        <w:b/>
        <w:sz w:val="15"/>
        <w:szCs w:val="15"/>
      </w:rPr>
      <w:t>.，LTD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rules v:ext="edit">
        <o:r id="V:Rule2" type="connector" idref="#直接箭头连接符 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05B6"/>
    <w:rsid w:val="000940FF"/>
    <w:rsid w:val="00175D44"/>
    <w:rsid w:val="003612BC"/>
    <w:rsid w:val="003A7D0D"/>
    <w:rsid w:val="003C7670"/>
    <w:rsid w:val="004B3513"/>
    <w:rsid w:val="004C26A7"/>
    <w:rsid w:val="005E412F"/>
    <w:rsid w:val="006E4F37"/>
    <w:rsid w:val="007A78DA"/>
    <w:rsid w:val="00806765"/>
    <w:rsid w:val="00834C2B"/>
    <w:rsid w:val="008564F9"/>
    <w:rsid w:val="008605B6"/>
    <w:rsid w:val="009A3F57"/>
    <w:rsid w:val="00A45555"/>
    <w:rsid w:val="00A81C03"/>
    <w:rsid w:val="00A927EF"/>
    <w:rsid w:val="00AB7A28"/>
    <w:rsid w:val="00B36CC9"/>
    <w:rsid w:val="00B42130"/>
    <w:rsid w:val="00C2233A"/>
    <w:rsid w:val="00CD0BA7"/>
    <w:rsid w:val="00D07A85"/>
    <w:rsid w:val="00D80BB9"/>
    <w:rsid w:val="00DF7721"/>
    <w:rsid w:val="00F32B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12F"/>
    <w:rPr>
      <w:sz w:val="18"/>
      <w:szCs w:val="18"/>
    </w:rPr>
  </w:style>
  <w:style w:type="paragraph" w:styleId="a4">
    <w:name w:val="footer"/>
    <w:basedOn w:val="a"/>
    <w:link w:val="Char0"/>
    <w:uiPriority w:val="99"/>
    <w:unhideWhenUsed/>
    <w:rsid w:val="005E412F"/>
    <w:pPr>
      <w:tabs>
        <w:tab w:val="center" w:pos="4153"/>
        <w:tab w:val="right" w:pos="8306"/>
      </w:tabs>
      <w:snapToGrid w:val="0"/>
      <w:jc w:val="left"/>
    </w:pPr>
    <w:rPr>
      <w:sz w:val="18"/>
      <w:szCs w:val="18"/>
    </w:rPr>
  </w:style>
  <w:style w:type="character" w:customStyle="1" w:styleId="Char0">
    <w:name w:val="页脚 Char"/>
    <w:basedOn w:val="a0"/>
    <w:link w:val="a4"/>
    <w:uiPriority w:val="99"/>
    <w:rsid w:val="005E41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12F"/>
    <w:rPr>
      <w:sz w:val="18"/>
      <w:szCs w:val="18"/>
    </w:rPr>
  </w:style>
  <w:style w:type="paragraph" w:styleId="a4">
    <w:name w:val="footer"/>
    <w:basedOn w:val="a"/>
    <w:link w:val="Char0"/>
    <w:uiPriority w:val="99"/>
    <w:unhideWhenUsed/>
    <w:rsid w:val="005E412F"/>
    <w:pPr>
      <w:tabs>
        <w:tab w:val="center" w:pos="4153"/>
        <w:tab w:val="right" w:pos="8306"/>
      </w:tabs>
      <w:snapToGrid w:val="0"/>
      <w:jc w:val="left"/>
    </w:pPr>
    <w:rPr>
      <w:sz w:val="18"/>
      <w:szCs w:val="18"/>
    </w:rPr>
  </w:style>
  <w:style w:type="character" w:customStyle="1" w:styleId="Char0">
    <w:name w:val="页脚 Char"/>
    <w:basedOn w:val="a0"/>
    <w:link w:val="a4"/>
    <w:uiPriority w:val="99"/>
    <w:rsid w:val="005E412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172</Words>
  <Characters>985</Characters>
  <Application>Microsoft Office Word</Application>
  <DocSecurity>0</DocSecurity>
  <Lines>8</Lines>
  <Paragraphs>2</Paragraphs>
  <ScaleCrop>false</ScaleCrop>
  <Company>Sky123.Org</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dc:creator>
  <cp:keywords/>
  <dc:description/>
  <cp:lastModifiedBy>Administrator</cp:lastModifiedBy>
  <cp:revision>31</cp:revision>
  <dcterms:created xsi:type="dcterms:W3CDTF">2017-04-24T06:49:00Z</dcterms:created>
  <dcterms:modified xsi:type="dcterms:W3CDTF">2017-04-25T06:07:00Z</dcterms:modified>
</cp:coreProperties>
</file>